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(филиал) </w:t>
      </w:r>
      <w:r w:rsidRPr="00A846C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 образования</w:t>
      </w:r>
    </w:p>
    <w:p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 исследовательский технологический университет «МИСИС»</w:t>
      </w:r>
    </w:p>
    <w:p w:rsidR="00A846C8" w:rsidRPr="00A846C8" w:rsidRDefault="00A846C8" w:rsidP="00A846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ОСКОЛЬСКИЙ ПОЛИТЕХНИЧЕСКИЙ КОЛЛЕДЖ </w:t>
      </w:r>
    </w:p>
    <w:p w:rsidR="00A846C8" w:rsidRPr="00A846C8" w:rsidRDefault="00A846C8" w:rsidP="00A846C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РассМотренА:</w:t>
      </w: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НМС ОПК</w:t>
      </w: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П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ротокол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№ 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>5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от</w:t>
      </w:r>
      <w:r w:rsidR="00FB3264">
        <w:rPr>
          <w:rFonts w:ascii="Times New Roman" w:eastAsia="Times New Roman" w:hAnsi="Times New Roman" w:cs="Times New Roman"/>
          <w:bCs/>
          <w:caps/>
          <w:sz w:val="24"/>
          <w:szCs w:val="24"/>
          <w:u w:val="single"/>
          <w:lang w:eastAsia="ru-RU"/>
        </w:rPr>
        <w:t xml:space="preserve"> 15.05.2024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г.</w:t>
      </w:r>
    </w:p>
    <w:p w:rsidR="00A846C8" w:rsidRPr="00A846C8" w:rsidRDefault="00FB3264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6CD8DE7A" wp14:editId="56DBE694">
            <wp:simplePos x="0" y="0"/>
            <wp:positionH relativeFrom="column">
              <wp:posOffset>3912235</wp:posOffset>
            </wp:positionH>
            <wp:positionV relativeFrom="paragraph">
              <wp:posOffset>94615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="00A846C8"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УТВЕРЖДАЮ:</w:t>
      </w: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proofErr w:type="spellStart"/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</w:t>
      </w:r>
      <w:proofErr w:type="gramStart"/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иректора</w:t>
      </w:r>
      <w:proofErr w:type="spellEnd"/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ОПК 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МР</w:t>
      </w: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</w:r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ab/>
        <w:t>____________</w:t>
      </w:r>
      <w:proofErr w:type="spellStart"/>
      <w:r w:rsidRPr="00A846C8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О.В.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Дерикот</w:t>
      </w:r>
      <w:proofErr w:type="spellEnd"/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 учебной ДИСЦИПЛИНЫ</w:t>
      </w: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«Русский язык и культура речи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специальности </w:t>
      </w:r>
    </w:p>
    <w:p w:rsidR="00A846C8" w:rsidRPr="00A846C8" w:rsidRDefault="00A846C8" w:rsidP="00A846C8">
      <w:pPr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13.02.02 Теплоснабжение и теплотехническое оборудование</w:t>
      </w:r>
    </w:p>
    <w:p w:rsidR="00A846C8" w:rsidRPr="00A846C8" w:rsidRDefault="00A846C8" w:rsidP="00A846C8">
      <w:pPr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46C8" w:rsidRPr="00A846C8" w:rsidRDefault="00A846C8" w:rsidP="00A846C8">
      <w:pPr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 выпускника</w:t>
      </w:r>
    </w:p>
    <w:p w:rsid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A846C8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Техник-теплотехник</w:t>
      </w: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A846C8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846C8" w:rsidRPr="00A846C8" w:rsidRDefault="00FB3264" w:rsidP="00A84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 Оскол,  2024</w:t>
      </w:r>
      <w:r w:rsidR="00A846C8"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A846C8"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846C8" w:rsidRPr="00A846C8" w:rsidRDefault="00A846C8" w:rsidP="00A846C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специальности,</w:t>
      </w: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13.02.02 Теплоснабжение и теплотехническое оборудование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рабочим учебным планом и с учетом соответствующей примерной основной образовательной программы</w:t>
      </w:r>
    </w:p>
    <w:p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6C8" w:rsidRPr="00836A93" w:rsidRDefault="00A846C8" w:rsidP="00836A93">
      <w:pPr>
        <w:rPr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Разработчик</w:t>
      </w: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836A93" w:rsidRPr="00836A93">
        <w:rPr>
          <w:bCs/>
          <w:sz w:val="28"/>
          <w:szCs w:val="28"/>
        </w:rPr>
        <w:t xml:space="preserve"> </w:t>
      </w:r>
      <w:r w:rsidR="00836A93" w:rsidRPr="00836A93">
        <w:rPr>
          <w:rFonts w:ascii="Times New Roman" w:hAnsi="Times New Roman" w:cs="Times New Roman"/>
          <w:bCs/>
          <w:sz w:val="28"/>
          <w:szCs w:val="28"/>
        </w:rPr>
        <w:t>Константинова Т.А., преподаватель ОПК СТИ НИТУ «МИСИС»</w:t>
      </w:r>
    </w:p>
    <w:p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46C8" w:rsidRPr="00A846C8" w:rsidRDefault="00A846C8" w:rsidP="00A8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рекомендована</w:t>
      </w:r>
    </w:p>
    <w:p w:rsidR="00A846C8" w:rsidRPr="00A846C8" w:rsidRDefault="00A846C8" w:rsidP="00A8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A84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Ц)К филологических дисциплин </w:t>
      </w:r>
    </w:p>
    <w:p w:rsidR="00A846C8" w:rsidRPr="00A846C8" w:rsidRDefault="005760B7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  <w:sz w:val="24"/>
        </w:rPr>
        <w:drawing>
          <wp:anchor distT="0" distB="0" distL="114300" distR="114300" simplePos="0" relativeHeight="251663360" behindDoc="0" locked="0" layoutInCell="1" allowOverlap="1" wp14:anchorId="2588BB92" wp14:editId="0990913B">
            <wp:simplePos x="0" y="0"/>
            <wp:positionH relativeFrom="column">
              <wp:posOffset>2088515</wp:posOffset>
            </wp:positionH>
            <wp:positionV relativeFrom="paragraph">
              <wp:posOffset>221615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6C8" w:rsidRPr="00A846C8" w:rsidRDefault="005760B7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Протокол № 8 от 24.04.2024</w:t>
      </w:r>
      <w:r w:rsidR="00A846C8" w:rsidRPr="00A846C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г.</w:t>
      </w:r>
    </w:p>
    <w:p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атель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Ц)К ……………………………/ Левченко Т.Н.</w:t>
      </w:r>
      <w:r w:rsidRPr="00A84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</w:p>
    <w:p w:rsidR="00A846C8" w:rsidRPr="00A846C8" w:rsidRDefault="00A846C8" w:rsidP="00A846C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46C8" w:rsidRPr="00A846C8" w:rsidRDefault="00A846C8" w:rsidP="00A846C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283648305"/>
      <w:r w:rsidRPr="00A846C8">
        <w:rPr>
          <w:rFonts w:ascii="Calibri" w:eastAsia="Times New Roman" w:hAnsi="Calibri" w:cs="Calibri"/>
          <w:lang w:eastAsia="ru-RU"/>
        </w:rPr>
        <w:br w:type="page"/>
      </w:r>
      <w:bookmarkEnd w:id="0"/>
      <w:r w:rsidRPr="00A84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A846C8" w:rsidRPr="00A846C8" w:rsidTr="00DC03A5">
        <w:tc>
          <w:tcPr>
            <w:tcW w:w="9108" w:type="dxa"/>
          </w:tcPr>
          <w:p w:rsidR="00A846C8" w:rsidRPr="00A846C8" w:rsidRDefault="00A846C8" w:rsidP="00A846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A846C8" w:rsidRPr="00A846C8" w:rsidRDefault="00A846C8" w:rsidP="00A846C8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4</w:t>
            </w:r>
          </w:p>
        </w:tc>
      </w:tr>
      <w:tr w:rsidR="00A846C8" w:rsidRPr="00A846C8" w:rsidTr="00DC03A5">
        <w:tc>
          <w:tcPr>
            <w:tcW w:w="9108" w:type="dxa"/>
          </w:tcPr>
          <w:p w:rsidR="00A846C8" w:rsidRPr="00A846C8" w:rsidRDefault="00A846C8" w:rsidP="00A846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A846C8" w:rsidRPr="00A846C8" w:rsidRDefault="00A846C8" w:rsidP="00A846C8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846C8" w:rsidRPr="00A846C8" w:rsidTr="00DC03A5">
        <w:tc>
          <w:tcPr>
            <w:tcW w:w="9108" w:type="dxa"/>
          </w:tcPr>
          <w:p w:rsidR="00A846C8" w:rsidRPr="00A846C8" w:rsidRDefault="00A846C8" w:rsidP="00A846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uppressAutoHyphens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A846C8" w:rsidRPr="00A846C8" w:rsidRDefault="00A846C8" w:rsidP="00A846C8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846C8" w:rsidRPr="00A846C8" w:rsidTr="00DC03A5">
        <w:tc>
          <w:tcPr>
            <w:tcW w:w="9108" w:type="dxa"/>
          </w:tcPr>
          <w:p w:rsidR="00A846C8" w:rsidRPr="00A846C8" w:rsidRDefault="00A846C8" w:rsidP="00A846C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A846C8" w:rsidRPr="00A846C8" w:rsidRDefault="00A846C8" w:rsidP="00A846C8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</w:tbl>
    <w:p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 w:type="page"/>
      </w:r>
      <w:r w:rsidRPr="00A846C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1. </w:t>
      </w: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6C8" w:rsidRPr="00A846C8" w:rsidRDefault="00A846C8" w:rsidP="00A846C8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дисциплины в структуре основной образовательной программы</w:t>
      </w: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6C8" w:rsidRPr="00A846C8" w:rsidRDefault="00A846C8" w:rsidP="00A846C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«Русский язык и культура речи»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13.02.02 Теплоснабжение и теплотехническое оборудование.</w:t>
      </w:r>
    </w:p>
    <w:p w:rsidR="00A846C8" w:rsidRPr="00A846C8" w:rsidRDefault="00A846C8" w:rsidP="00A846C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 w:rsidRPr="00A846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Русский язык и культура речи</w:t>
      </w: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(общему гуманитарному и социально-экономическому</w:t>
      </w:r>
      <w:r w:rsidRPr="00A846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циклу программы подготовки специалистов среднего звена. </w:t>
      </w:r>
      <w:proofErr w:type="gramEnd"/>
    </w:p>
    <w:p w:rsidR="00A846C8" w:rsidRPr="00A846C8" w:rsidRDefault="00A846C8" w:rsidP="00A846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05, ОК 06, ОК 09.</w:t>
      </w: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6C8" w:rsidRPr="00A846C8" w:rsidRDefault="00A846C8" w:rsidP="00A84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A846C8" w:rsidRPr="00A846C8" w:rsidRDefault="00A846C8" w:rsidP="00A84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A846C8" w:rsidRPr="00A846C8" w:rsidRDefault="00A846C8" w:rsidP="00A846C8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 w:rsidRPr="00A846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Русский язык и культура речи</w:t>
      </w: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обеспечивает формирование элементов общих компетенций по видам деятельности ФГОС СПО по специальности  </w:t>
      </w:r>
      <w:r w:rsidRPr="00A846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13.02.02 Теплоснабжение и теплотехническое оборудование.</w:t>
      </w:r>
    </w:p>
    <w:p w:rsidR="00A846C8" w:rsidRPr="00A846C8" w:rsidRDefault="00A846C8" w:rsidP="00A846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осваивает элементы компетенций:</w:t>
      </w:r>
    </w:p>
    <w:p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 –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 –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– Пользоваться профессиональной документацией на госуд</w:t>
      </w:r>
      <w:r w:rsidR="00213A2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арственном и иностранных языках.</w:t>
      </w:r>
    </w:p>
    <w:p w:rsidR="00213A2E" w:rsidRPr="00213A2E" w:rsidRDefault="00213A2E" w:rsidP="00213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154D">
        <w:rPr>
          <w:rFonts w:ascii="Times New Roman" w:hAnsi="Times New Roman" w:cs="Times New Roman"/>
          <w:sz w:val="24"/>
          <w:szCs w:val="24"/>
        </w:rPr>
        <w:t xml:space="preserve">Личностные результаты (ЛР): </w:t>
      </w:r>
    </w:p>
    <w:p w:rsidR="00A846C8" w:rsidRPr="00A846C8" w:rsidRDefault="00A846C8" w:rsidP="00A846C8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ЛР 1-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Сознающий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3 -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Готовый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поведением.</w:t>
      </w:r>
    </w:p>
    <w:p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 5 - 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Выражающий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права.</w:t>
      </w:r>
    </w:p>
    <w:p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8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знания. 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4395"/>
        <w:gridCol w:w="4784"/>
      </w:tblGrid>
      <w:tr w:rsidR="00A846C8" w:rsidRPr="00A846C8" w:rsidTr="00DC03A5">
        <w:trPr>
          <w:trHeight w:val="649"/>
        </w:trPr>
        <w:tc>
          <w:tcPr>
            <w:tcW w:w="1134" w:type="dxa"/>
            <w:vAlign w:val="center"/>
          </w:tcPr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395" w:type="dxa"/>
            <w:vAlign w:val="center"/>
          </w:tcPr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84" w:type="dxa"/>
            <w:vAlign w:val="center"/>
          </w:tcPr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846C8" w:rsidRPr="00A846C8" w:rsidTr="00DC03A5">
        <w:trPr>
          <w:trHeight w:val="649"/>
        </w:trPr>
        <w:tc>
          <w:tcPr>
            <w:tcW w:w="1134" w:type="dxa"/>
            <w:vAlign w:val="center"/>
          </w:tcPr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4395" w:type="dxa"/>
            <w:vAlign w:val="center"/>
          </w:tcPr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строить свою речь в соответствии с языковыми, коммуникативными и этическими нормами;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 анализировать свою речь с точки зрения ее нормативности, уместности, целесообразности;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 устранять ошибки и недочеты в своей устной и письменной речи;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У.4 пользоваться словарями русского языка;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У.5 владеть навыками продуцирования  и переработки текстов различных функциональных стилей;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У.6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основами ораторского искусства.</w:t>
            </w:r>
          </w:p>
          <w:p w:rsidR="00A846C8" w:rsidRPr="00A846C8" w:rsidRDefault="00A846C8" w:rsidP="00A846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1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языком и речью;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 нормы русского литературного языка;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З.4 функции языка как средства формирования и трансляции мысли.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49"/>
        </w:trPr>
        <w:tc>
          <w:tcPr>
            <w:tcW w:w="1134" w:type="dxa"/>
            <w:vAlign w:val="center"/>
          </w:tcPr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</w:tc>
        <w:tc>
          <w:tcPr>
            <w:tcW w:w="4395" w:type="dxa"/>
          </w:tcPr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строить свою речь в соответствии с языковыми, коммуникативными и этическими нормами;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У.6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основами ораторского искусства.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нормы русского литературного языка;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49"/>
        </w:trPr>
        <w:tc>
          <w:tcPr>
            <w:tcW w:w="1134" w:type="dxa"/>
            <w:vAlign w:val="center"/>
          </w:tcPr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4395" w:type="dxa"/>
          </w:tcPr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У.4 пользоваться словарями русского языка.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У.5 владеть навыками продуцирования  и переработки текстов различных функциональных стилей.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 нормы русского литературного языка;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З.4 функции языка как средства формирования и трансляции мысли.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49"/>
        </w:trPr>
        <w:tc>
          <w:tcPr>
            <w:tcW w:w="1134" w:type="dxa"/>
            <w:vAlign w:val="center"/>
          </w:tcPr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3,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ЛР 5</w:t>
            </w:r>
          </w:p>
        </w:tc>
        <w:tc>
          <w:tcPr>
            <w:tcW w:w="4395" w:type="dxa"/>
          </w:tcPr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строить свою речь в соответствии с языковыми, коммуникативными и этическими нормами;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 анализировать свою речь с точки зрения ее нормативности, уместности, целесообразности;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 устранять ошибки и недочеты в своей устной и письменной речи;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У.4 пользоваться словарями русского языка;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У.5 владеть навыками продуцирования  и переработки текстов различных функциональных стилей;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У.6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основами ораторского искусства.</w:t>
            </w:r>
          </w:p>
          <w:p w:rsidR="00A846C8" w:rsidRPr="00A846C8" w:rsidRDefault="00A846C8" w:rsidP="00A846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языком и речью;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 нормы русского литературного языка;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З.4 функции языка как средства формирования и трансляции мысли.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A846C8" w:rsidRPr="00A846C8" w:rsidRDefault="00A846C8" w:rsidP="00A846C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846C8" w:rsidRDefault="00A846C8" w:rsidP="00BF1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283296930"/>
      <w:bookmarkStart w:id="2" w:name="_Toc283648312"/>
      <w:bookmarkStart w:id="3" w:name="_GoBack"/>
      <w:bookmarkEnd w:id="3"/>
    </w:p>
    <w:p w:rsid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СТРУКТУРА И СОДЕРЖАНИЕ </w:t>
      </w:r>
      <w:bookmarkEnd w:id="1"/>
      <w:bookmarkEnd w:id="2"/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ДИСЦИПЛИНЫ</w:t>
      </w: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283296931"/>
      <w:bookmarkStart w:id="5" w:name="_Toc283648313"/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4"/>
      <w:bookmarkEnd w:id="5"/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A846C8" w:rsidRPr="00A846C8" w:rsidTr="00DC03A5">
        <w:trPr>
          <w:jc w:val="center"/>
        </w:trPr>
        <w:tc>
          <w:tcPr>
            <w:tcW w:w="7763" w:type="dxa"/>
            <w:vAlign w:val="center"/>
          </w:tcPr>
          <w:p w:rsidR="00A846C8" w:rsidRPr="00A846C8" w:rsidRDefault="00A846C8" w:rsidP="00A846C8">
            <w:pPr>
              <w:tabs>
                <w:tab w:val="center" w:pos="3773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A846C8" w:rsidRPr="00A846C8" w:rsidRDefault="00A846C8" w:rsidP="00A846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:rsidR="00A846C8" w:rsidRPr="00A846C8" w:rsidRDefault="00210071" w:rsidP="00A846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72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A846C8" w:rsidRPr="00A846C8" w:rsidRDefault="00A846C8" w:rsidP="00A846C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A846C8" w:rsidRPr="00A846C8" w:rsidRDefault="00A846C8" w:rsidP="00A846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66" w:type="dxa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38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1666" w:type="dxa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46C8" w:rsidRPr="00A846C8" w:rsidTr="00DC03A5">
        <w:trPr>
          <w:jc w:val="center"/>
        </w:trPr>
        <w:tc>
          <w:tcPr>
            <w:tcW w:w="7763" w:type="dxa"/>
          </w:tcPr>
          <w:p w:rsidR="00A846C8" w:rsidRPr="00A846C8" w:rsidRDefault="00A846C8" w:rsidP="00A846C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:rsidR="00A846C8" w:rsidRPr="00A846C8" w:rsidRDefault="00210071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</w:p>
        </w:tc>
      </w:tr>
    </w:tbl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 Тематический план и содержание учебной дисциплины</w:t>
      </w:r>
    </w:p>
    <w:tbl>
      <w:tblPr>
        <w:tblW w:w="111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516"/>
        <w:gridCol w:w="17"/>
        <w:gridCol w:w="27"/>
        <w:gridCol w:w="5223"/>
        <w:gridCol w:w="1033"/>
        <w:gridCol w:w="1935"/>
      </w:tblGrid>
      <w:tr w:rsidR="00A846C8" w:rsidRPr="00A846C8" w:rsidTr="00DC03A5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</w:tr>
      <w:tr w:rsidR="00A846C8" w:rsidRPr="00A846C8" w:rsidTr="00DC03A5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846C8" w:rsidRPr="00A846C8" w:rsidTr="00DC03A5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F34A95" wp14:editId="38811A62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1270</wp:posOffset>
                      </wp:positionV>
                      <wp:extent cx="1219200" cy="0"/>
                      <wp:effectExtent l="9525" t="9525" r="9525" b="952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9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35pt;margin-top:.1pt;width:9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"/>
                  </w:pict>
                </mc:Fallback>
              </mc:AlternateConten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05,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06,ОК 9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5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7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11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речевая ситуация. Основные факторы, определяющие состояние современного русского языка. Пути повышения уровня речевой культуры Язык и речь. Основные единицы языка. Устная и письменная речь. 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и речевая культура. Лексикографическая компетенция как умение пользоваться словарями. Типы словарей. Толковые словари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57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со словарями.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Выполнение </w:t>
            </w: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домашнего задания: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пользуясь словарями, ИКТ, составить таблицу «Типы словарей русского языка».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Литературный язык и языковые нормы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05, ОК 09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литературном языке и языковой норме. Языковые нормы - орфоэпические, лексические, синтаксические, морфологические, стилистические, орфографические, пунктуационные. 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 ошибки (тавтология, плеоназм, алогизм, смешение паронимов) и пути их преодоления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09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5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Языковые нормы. Речевые ошибки, способы их преодоления.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183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прохождение тестов для проверки практической грамотности.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задание: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пользуясь конспектом, составить опорную схему «Нормы русского литературного языка»,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1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лексической системы и фразеологии русского языка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 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3, З. 4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3, У. 4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6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Лексическая система русского языка. Лексика с точки зрения лексического значения, происхождения, употребления в речи. Выразительность русской речи за счёт использования синонимов, антонимов, омонимов, паронимов.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4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фразеологии русского языка. Пословицы и поговорки, крылатые слова в русской речи. Выразительность речи за счёт их использования.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 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5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266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№2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Лексика, фразеология. Использование в речи лексического  богатства языка, фразеологизмов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3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со словарями, нахождение и устранение речевых ошибок, выполнение индивидуальных проектных заданий. 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задание: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словарей выписать 5 фразеологизмов, указать их значение, происхождение.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Тематика индивидуального проектного задания: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1.Современная речевая ситуация и пути совершенствования культуры речи.</w:t>
            </w: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 Особенности русской фразеологии.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22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Функциональные стили речи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7"/>
        </w:trPr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Функциональные стили речи. </w:t>
            </w:r>
            <w:proofErr w:type="gramStart"/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Разговорный</w:t>
            </w:r>
            <w:proofErr w:type="gramEnd"/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книжные  стили</w:t>
            </w:r>
          </w:p>
        </w:tc>
        <w:tc>
          <w:tcPr>
            <w:tcW w:w="57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</w:t>
            </w: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З.3, З. 4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3, У. 4, У. 5</w:t>
            </w:r>
          </w:p>
          <w:p w:rsidR="00A846C8" w:rsidRPr="00A846C8" w:rsidRDefault="00A846C8" w:rsidP="00A84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8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Функциональные стили речи. Понятие стиля. </w:t>
            </w:r>
            <w:proofErr w:type="gramStart"/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Разговорный</w:t>
            </w:r>
            <w:proofErr w:type="gramEnd"/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книжные стили. Языковые особенности и специфика  их использования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13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опорной схемы «Функциональные стили речи современного русского языка», подготовка рефератов.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научного стиля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11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09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З.3, З. 4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3, У.4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11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Научный стиль, сфера  использования,  характерные признаки, языковые особенности текста научного стиля. </w:t>
            </w:r>
            <w:proofErr w:type="spellStart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Подстили</w:t>
            </w:r>
            <w:proofErr w:type="spellEnd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научного стиля.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5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Тексты научно-учебного стиля, особенности оформления текста, списка литературы.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1, З.2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5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текста, изменение  структуры и содержания: сокращение или распространение текста подробностями. Тезисы, реферат, выписки  как виды переработки текста. Аннотация, рецензия как виды оценки текста.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349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1, З.2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2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№3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текста. Тезисы как вид переработки текста.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схемы, тезисов реферата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официально-делового стиля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91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Официально-деловой стиль, сфера  использования,  характерные признаки, языковые особенности, особенности построения текста официально-делового стиля.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06,</w:t>
            </w: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49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Официально-деловые документы и особенности их составления в зависимости от жанра: резюме, расписка,  доверенность, договор.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7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06,</w:t>
            </w: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З.1, З.2, З.3, З.4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 2, У.5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№4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Официально-деловые документы.  Специфика  их составления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221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индивидуальных проектных заданий. 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омашнее задание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выписать из «Словаря делового человека» 20 понятий.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Примерная тематика индивидуального проектного задания </w:t>
            </w: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 Функциональные стили, история формирования стилистической системы.</w:t>
            </w: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 Особенности разговорного стиля речи.</w:t>
            </w: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 Особенности публицистического стиля речи.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17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и культура устной речи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7"/>
        </w:trPr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Коммуникативные качества речи </w:t>
            </w:r>
          </w:p>
        </w:tc>
        <w:tc>
          <w:tcPr>
            <w:tcW w:w="57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7"/>
        </w:trPr>
        <w:tc>
          <w:tcPr>
            <w:tcW w:w="24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09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З.3, З. 4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3, У.4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110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Содержательность, правильность, логичность, точность, понятность, чистота, уместность, выразительность речи как обязательные составляющие речи культурного человека.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92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написание рефератов.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7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Речевое взаимодействие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67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6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77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речевого общения. Этапы речевой деятельности. Вербальные и невербальные средства общения.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5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Официальные и неофициальные ситуации общения. Монолог, диалог, </w:t>
            </w:r>
            <w:proofErr w:type="spellStart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полилог</w:t>
            </w:r>
            <w:proofErr w:type="spellEnd"/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дискуссия.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139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домашнего задания по теме занятия: составить диалог на выбранную самостоятельно тему.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220"/>
        </w:trPr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устной публичной речи</w:t>
            </w: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220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6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47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Ораторское искусство. Особенности устной публичной речи. Оратор и его аудитория.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53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выступлению. 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Словесное оформление публичного выступления.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53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успешного выступления перед аудиторией.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1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05, ОК 06,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З. 1, З. 2, З. 3, 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 4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У.1, У.2, У. 3,</w:t>
            </w:r>
          </w:p>
          <w:p w:rsidR="00A846C8" w:rsidRPr="00A846C8" w:rsidRDefault="00A846C8" w:rsidP="00A846C8">
            <w:pPr>
              <w:tabs>
                <w:tab w:val="left" w:pos="225"/>
                <w:tab w:val="center" w:pos="8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4, У. 5, У. 6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3,</w:t>
            </w:r>
          </w:p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</w:tc>
      </w:tr>
      <w:tr w:rsidR="00A846C8" w:rsidRPr="00A846C8" w:rsidTr="00DC03A5">
        <w:trPr>
          <w:trHeight w:val="9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№5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 публичные выступления на лингвистическую тему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1892"/>
        </w:trPr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написание рефератов,</w:t>
            </w: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индивидуальных проектных заданий, подготовка устных выступлений, переработка текста, подготовка сообщений и презентаций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Подготовка к зачетному занятию.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1123"/>
        </w:trPr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Примерная тематика индивидуального проектного задания </w:t>
            </w:r>
          </w:p>
          <w:p w:rsidR="00A846C8" w:rsidRPr="00A846C8" w:rsidRDefault="00A846C8" w:rsidP="00A84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формирования и развития ораторского искусства.</w:t>
            </w:r>
          </w:p>
          <w:p w:rsidR="00A846C8" w:rsidRPr="00A846C8" w:rsidRDefault="00A846C8" w:rsidP="00A84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46C8" w:rsidRPr="00A846C8" w:rsidTr="00DC03A5">
        <w:trPr>
          <w:trHeight w:val="228"/>
        </w:trPr>
        <w:tc>
          <w:tcPr>
            <w:tcW w:w="8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6C8" w:rsidRPr="00A846C8" w:rsidRDefault="00A846C8" w:rsidP="00A84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846C8" w:rsidRPr="00A846C8" w:rsidRDefault="00A846C8" w:rsidP="00A846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6C8" w:rsidRPr="00A846C8" w:rsidRDefault="00A846C8" w:rsidP="00FB3264">
      <w:pP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6" w:name="_Toc283296934"/>
      <w:bookmarkStart w:id="7" w:name="_Toc283648317"/>
    </w:p>
    <w:p w:rsidR="00A846C8" w:rsidRPr="00A846C8" w:rsidRDefault="00A846C8" w:rsidP="00A846C8">
      <w:pPr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3. условия </w:t>
      </w: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РЕАЛИЗАЦИИ </w:t>
      </w:r>
      <w:r w:rsidRPr="00A846C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УЧЕБНОЙ дисциплины</w:t>
      </w: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bookmarkEnd w:id="6"/>
    <w:bookmarkEnd w:id="7"/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A846C8" w:rsidRPr="00A846C8" w:rsidRDefault="00A846C8" w:rsidP="00A846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русского язык и литературы.</w:t>
      </w:r>
    </w:p>
    <w:p w:rsidR="00A846C8" w:rsidRPr="00A846C8" w:rsidRDefault="00A846C8" w:rsidP="00A84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доска аудиторная,</w:t>
      </w:r>
    </w:p>
    <w:p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 xml:space="preserve">комплект портретов поэтов и писателей, </w:t>
      </w:r>
    </w:p>
    <w:p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компьютер,</w:t>
      </w:r>
    </w:p>
    <w:p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:rsidR="00A846C8" w:rsidRPr="00A846C8" w:rsidRDefault="00A846C8" w:rsidP="00A846C8">
      <w:pPr>
        <w:numPr>
          <w:ilvl w:val="0"/>
          <w:numId w:val="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 xml:space="preserve">экран настенный. </w:t>
      </w:r>
    </w:p>
    <w:p w:rsidR="00A846C8" w:rsidRPr="00A846C8" w:rsidRDefault="00A846C8" w:rsidP="00A84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A846C8" w:rsidRPr="00A846C8" w:rsidRDefault="00A846C8" w:rsidP="00A846C8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A846C8">
        <w:rPr>
          <w:rFonts w:ascii="Times New Roman" w:hAnsi="Times New Roman" w:cs="Times New Roman"/>
          <w:sz w:val="24"/>
          <w:szCs w:val="24"/>
        </w:rPr>
        <w:t xml:space="preserve"> 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A846C8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:rsidR="00A846C8" w:rsidRPr="00A846C8" w:rsidRDefault="00A846C8" w:rsidP="00A846C8">
      <w:pPr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A846C8">
        <w:rPr>
          <w:rFonts w:ascii="Times New Roman" w:hAnsi="Times New Roman" w:cs="Times New Roman"/>
          <w:sz w:val="24"/>
          <w:szCs w:val="24"/>
        </w:rPr>
        <w:t xml:space="preserve"> 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A846C8">
        <w:rPr>
          <w:rFonts w:ascii="Times New Roman" w:hAnsi="Times New Roman" w:cs="Times New Roman"/>
          <w:sz w:val="24"/>
          <w:szCs w:val="24"/>
        </w:rPr>
        <w:t xml:space="preserve"> 2003 (лицензия №</w:t>
      </w:r>
      <w:r w:rsidRPr="00A846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41764220, </w:t>
      </w:r>
      <w:r w:rsidRPr="00A846C8">
        <w:rPr>
          <w:rFonts w:ascii="Times New Roman" w:hAnsi="Times New Roman" w:cs="Times New Roman"/>
          <w:sz w:val="24"/>
          <w:szCs w:val="24"/>
        </w:rPr>
        <w:t>авторизованный номер лицензиата 61748179ZZE0902</w:t>
      </w:r>
      <w:r w:rsidRPr="00A846C8">
        <w:rPr>
          <w:rFonts w:ascii="Times New Roman" w:hAnsi="Times New Roman" w:cs="Times New Roman"/>
          <w:sz w:val="24"/>
          <w:szCs w:val="24"/>
          <w:shd w:val="clear" w:color="auto" w:fill="FFFFFF"/>
        </w:rPr>
        <w:t>),</w:t>
      </w:r>
    </w:p>
    <w:p w:rsidR="00A846C8" w:rsidRPr="00A846C8" w:rsidRDefault="00A846C8" w:rsidP="00A846C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A846C8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</w:t>
      </w:r>
      <w:proofErr w:type="gramEnd"/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 250-499 User 1 </w:t>
      </w:r>
      <w:proofErr w:type="gramStart"/>
      <w:r w:rsidRPr="00A846C8">
        <w:rPr>
          <w:rFonts w:ascii="Times New Roman" w:hAnsi="Times New Roman" w:cs="Times New Roman"/>
          <w:sz w:val="24"/>
          <w:szCs w:val="24"/>
          <w:lang w:val="en-US"/>
        </w:rPr>
        <w:t>year</w:t>
      </w:r>
      <w:proofErr w:type="gramEnd"/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r w:rsidRPr="00A846C8">
        <w:rPr>
          <w:rFonts w:ascii="Times New Roman" w:hAnsi="Times New Roman" w:cs="Times New Roman"/>
          <w:sz w:val="24"/>
          <w:szCs w:val="24"/>
        </w:rPr>
        <w:t>Лицензионное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846C8">
        <w:rPr>
          <w:rFonts w:ascii="Times New Roman" w:hAnsi="Times New Roman" w:cs="Times New Roman"/>
          <w:sz w:val="24"/>
          <w:szCs w:val="24"/>
        </w:rPr>
        <w:t>соглашение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A846C8">
        <w:rPr>
          <w:rFonts w:ascii="Times New Roman" w:hAnsi="Times New Roman" w:cs="Times New Roman"/>
          <w:sz w:val="24"/>
          <w:szCs w:val="24"/>
        </w:rPr>
        <w:t>ДОА</w:t>
      </w:r>
      <w:r w:rsidRPr="00A846C8">
        <w:rPr>
          <w:rFonts w:ascii="Times New Roman" w:hAnsi="Times New Roman" w:cs="Times New Roman"/>
          <w:sz w:val="24"/>
          <w:szCs w:val="24"/>
          <w:lang w:val="en-US"/>
        </w:rPr>
        <w:t>300419/1-1/175).</w:t>
      </w:r>
    </w:p>
    <w:p w:rsidR="00A846C8" w:rsidRPr="00A846C8" w:rsidRDefault="00A846C8" w:rsidP="00A846C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6C8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A846C8" w:rsidRPr="00A846C8" w:rsidRDefault="00A846C8" w:rsidP="00A846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FB3264" w:rsidRPr="00F306ED" w:rsidRDefault="00FB3264" w:rsidP="00FB3264">
      <w:pPr>
        <w:suppressAutoHyphens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306ED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FB3264" w:rsidRPr="00F306ED" w:rsidRDefault="00FB3264" w:rsidP="00FB32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6ED">
        <w:rPr>
          <w:rFonts w:ascii="Times New Roman" w:hAnsi="Times New Roman" w:cs="Times New Roman"/>
          <w:sz w:val="24"/>
          <w:szCs w:val="24"/>
        </w:rPr>
        <w:t>1. Русский язык и культура речи</w:t>
      </w:r>
      <w:proofErr w:type="gramStart"/>
      <w:r w:rsidRPr="00F306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306ED">
        <w:rPr>
          <w:rFonts w:ascii="Times New Roman" w:hAnsi="Times New Roman" w:cs="Times New Roman"/>
          <w:sz w:val="24"/>
          <w:szCs w:val="24"/>
        </w:rPr>
        <w:t xml:space="preserve"> учебник / под ред. О.Я. </w:t>
      </w:r>
      <w:proofErr w:type="spellStart"/>
      <w:r w:rsidRPr="00F306ED">
        <w:rPr>
          <w:rFonts w:ascii="Times New Roman" w:hAnsi="Times New Roman" w:cs="Times New Roman"/>
          <w:sz w:val="24"/>
          <w:szCs w:val="24"/>
        </w:rPr>
        <w:t>Гойхмана</w:t>
      </w:r>
      <w:proofErr w:type="spellEnd"/>
      <w:r w:rsidRPr="00F306ED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F306E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F306ED">
        <w:rPr>
          <w:rFonts w:ascii="Times New Roman" w:hAnsi="Times New Roman" w:cs="Times New Roman"/>
          <w:sz w:val="24"/>
          <w:szCs w:val="24"/>
        </w:rPr>
        <w:t xml:space="preserve">. и доп. — Москва : ИНФРА-М, 2024. — 240 </w:t>
      </w:r>
      <w:proofErr w:type="gramStart"/>
      <w:r w:rsidRPr="00F306E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06ED">
        <w:rPr>
          <w:rFonts w:ascii="Times New Roman" w:hAnsi="Times New Roman" w:cs="Times New Roman"/>
          <w:sz w:val="24"/>
          <w:szCs w:val="24"/>
        </w:rPr>
        <w:t>. — (Среднее профессиональное образование). - ISBN 978-5-16-015627-9. - Текст</w:t>
      </w:r>
      <w:proofErr w:type="gramStart"/>
      <w:r w:rsidRPr="00F306E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306ED">
        <w:rPr>
          <w:rFonts w:ascii="Times New Roman" w:hAnsi="Times New Roman" w:cs="Times New Roman"/>
          <w:sz w:val="24"/>
          <w:szCs w:val="24"/>
        </w:rPr>
        <w:t xml:space="preserve"> электронный. - URL: https://znanium.ru/catalog/product/2132079 (дата обращения: 27.06.2024). – Режим доступа: по подписке.</w:t>
      </w:r>
    </w:p>
    <w:p w:rsidR="00FB3264" w:rsidRPr="00F306ED" w:rsidRDefault="00FB3264" w:rsidP="00FB32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>Ковадло</w:t>
      </w:r>
      <w:proofErr w:type="spell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>, Л. Я. Русский язык и культура речи. Практикум</w:t>
      </w:r>
      <w:proofErr w:type="gram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Л.Я. </w:t>
      </w:r>
      <w:proofErr w:type="spell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>Ковадло</w:t>
      </w:r>
      <w:proofErr w:type="spell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>. — Москва</w:t>
      </w:r>
      <w:proofErr w:type="gram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ИНФРА-М, 2023. — 630 с. + Доп. материалы [Электронный ресурс]. — (Среднее профессиональное образование). — DOI 10.12737/1014771. - ISBN 978-5-16-015036-9. - Текст</w:t>
      </w:r>
      <w:proofErr w:type="gram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электронный. - URL: https://znanium.com/catalog/product/1014771 (дата обращения: 27.06.2024). – Режим доступа: по подписке.</w:t>
      </w:r>
    </w:p>
    <w:p w:rsidR="00FB3264" w:rsidRPr="00F306ED" w:rsidRDefault="00FB3264" w:rsidP="00FB32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proofErr w:type="spell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>Ковадло</w:t>
      </w:r>
      <w:proofErr w:type="spell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>, Л. Я. Русский язык и культура речи. Теория</w:t>
      </w:r>
      <w:proofErr w:type="gram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/ Л.Я. </w:t>
      </w:r>
      <w:proofErr w:type="spell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>Ковадло</w:t>
      </w:r>
      <w:proofErr w:type="spell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>. — Москва</w:t>
      </w:r>
      <w:proofErr w:type="gram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ИНФРА-М, 2023. — 823 с. + Доп. материалы [Электронный ресурс]. — (Среднее профессиональное образование). — DOI 10.12737/1013721. - ISBN 978-5-16-014980-6. - Текст</w:t>
      </w:r>
      <w:proofErr w:type="gramStart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06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электронный. - URL: https://znanium.com/catalog/product/1013721 (дата обращения: 27.06.2024). – Режим доступа: по подписке.</w:t>
      </w:r>
    </w:p>
    <w:p w:rsidR="00FB3264" w:rsidRPr="00F306ED" w:rsidRDefault="00FB3264" w:rsidP="00FB3264">
      <w:pPr>
        <w:pStyle w:val="a9"/>
        <w:jc w:val="center"/>
        <w:rPr>
          <w:rFonts w:ascii="Times New Roman" w:hAnsi="Times New Roman"/>
          <w:bCs/>
          <w:sz w:val="24"/>
          <w:szCs w:val="24"/>
        </w:rPr>
      </w:pPr>
      <w:r w:rsidRPr="00F306ED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FB3264" w:rsidRPr="00F306ED" w:rsidRDefault="00FB3264" w:rsidP="00FB3264">
      <w:pPr>
        <w:pStyle w:val="a9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F306ED">
        <w:rPr>
          <w:rFonts w:ascii="Times New Roman" w:hAnsi="Times New Roman"/>
          <w:bCs/>
          <w:sz w:val="24"/>
          <w:szCs w:val="24"/>
        </w:rPr>
        <w:t>Электронный ресурс справочн</w:t>
      </w:r>
      <w:proofErr w:type="gramStart"/>
      <w:r w:rsidRPr="00F306ED">
        <w:rPr>
          <w:rFonts w:ascii="Times New Roman" w:hAnsi="Times New Roman"/>
          <w:bCs/>
          <w:sz w:val="24"/>
          <w:szCs w:val="24"/>
        </w:rPr>
        <w:t>о-</w:t>
      </w:r>
      <w:proofErr w:type="gramEnd"/>
      <w:r w:rsidRPr="00F306ED">
        <w:rPr>
          <w:rFonts w:ascii="Times New Roman" w:hAnsi="Times New Roman"/>
          <w:bCs/>
          <w:sz w:val="24"/>
          <w:szCs w:val="24"/>
        </w:rPr>
        <w:t xml:space="preserve"> информационного интернет - портала "Русский язык". Режим доступа http:// </w:t>
      </w:r>
      <w:proofErr w:type="spellStart"/>
      <w:r w:rsidRPr="00F306ED">
        <w:rPr>
          <w:rFonts w:ascii="Times New Roman" w:hAnsi="Times New Roman"/>
          <w:bCs/>
          <w:sz w:val="24"/>
          <w:szCs w:val="24"/>
        </w:rPr>
        <w:t>www</w:t>
      </w:r>
      <w:proofErr w:type="spellEnd"/>
      <w:r w:rsidRPr="00F306ED">
        <w:rPr>
          <w:rFonts w:ascii="Times New Roman" w:hAnsi="Times New Roman"/>
          <w:bCs/>
          <w:sz w:val="24"/>
          <w:szCs w:val="24"/>
        </w:rPr>
        <w:t>. gramota.ru</w:t>
      </w:r>
    </w:p>
    <w:p w:rsidR="00FB3264" w:rsidRPr="00F306ED" w:rsidRDefault="00FB3264" w:rsidP="00FB32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306ED">
        <w:rPr>
          <w:rFonts w:ascii="Times New Roman" w:hAnsi="Times New Roman"/>
          <w:b/>
          <w:sz w:val="24"/>
          <w:szCs w:val="24"/>
        </w:rPr>
        <w:t>Периодические издания</w:t>
      </w:r>
    </w:p>
    <w:p w:rsidR="00FB3264" w:rsidRPr="00F306ED" w:rsidRDefault="00FB3264" w:rsidP="00FB32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F306ED">
        <w:rPr>
          <w:rFonts w:ascii="Times New Roman" w:hAnsi="Times New Roman"/>
          <w:bCs/>
          <w:sz w:val="24"/>
          <w:szCs w:val="24"/>
        </w:rPr>
        <w:t xml:space="preserve">Научный журнал:  Русский язык в школе [Электронный ресурс] / </w:t>
      </w:r>
      <w:r w:rsidRPr="00F306ED">
        <w:rPr>
          <w:rFonts w:ascii="Times New Roman" w:hAnsi="Times New Roman"/>
          <w:sz w:val="24"/>
          <w:szCs w:val="24"/>
        </w:rPr>
        <w:t xml:space="preserve">eLIBRARY.RU: Научная электронная библиотека – Москва, 2021 – </w:t>
      </w:r>
      <w:r w:rsidRPr="00F306ED">
        <w:rPr>
          <w:rFonts w:ascii="Times New Roman" w:hAnsi="Times New Roman"/>
          <w:bCs/>
          <w:sz w:val="24"/>
          <w:szCs w:val="24"/>
        </w:rPr>
        <w:t xml:space="preserve">URL: </w:t>
      </w:r>
      <w:hyperlink r:id="rId10" w:history="1">
        <w:r w:rsidRPr="00F306ED">
          <w:rPr>
            <w:rStyle w:val="a8"/>
            <w:bCs/>
            <w:sz w:val="24"/>
            <w:szCs w:val="24"/>
          </w:rPr>
          <w:t>http://</w:t>
        </w:r>
        <w:r w:rsidRPr="00F306ED">
          <w:rPr>
            <w:rStyle w:val="a8"/>
            <w:sz w:val="24"/>
            <w:szCs w:val="24"/>
          </w:rPr>
          <w:t>elibrary.ru</w:t>
        </w:r>
      </w:hyperlink>
      <w:r w:rsidRPr="00F306ED">
        <w:rPr>
          <w:rFonts w:ascii="Times New Roman" w:hAnsi="Times New Roman"/>
          <w:sz w:val="24"/>
          <w:szCs w:val="24"/>
        </w:rPr>
        <w:t xml:space="preserve">. </w:t>
      </w:r>
      <w:r w:rsidRPr="00F306ED">
        <w:rPr>
          <w:rFonts w:ascii="Times New Roman" w:hAnsi="Times New Roman"/>
          <w:bCs/>
          <w:sz w:val="24"/>
          <w:szCs w:val="24"/>
        </w:rPr>
        <w:t>Выходит ежемесячно.</w:t>
      </w: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46C8" w:rsidRPr="00A846C8" w:rsidRDefault="00A846C8" w:rsidP="00A8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283296935"/>
      <w:bookmarkStart w:id="9" w:name="_Toc283648318"/>
    </w:p>
    <w:bookmarkEnd w:id="8"/>
    <w:bookmarkEnd w:id="9"/>
    <w:p w:rsidR="00A846C8" w:rsidRPr="00A846C8" w:rsidRDefault="00A846C8" w:rsidP="00A846C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846C8" w:rsidRPr="00A846C8" w:rsidRDefault="00A846C8" w:rsidP="00A8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6C8" w:rsidRPr="00A846C8" w:rsidRDefault="00A846C8" w:rsidP="00A846C8">
      <w:pPr>
        <w:pStyle w:val="a9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6"/>
      <w:bookmarkStart w:id="11" w:name="_Toc283648319"/>
      <w:r w:rsidRPr="00A846C8">
        <w:rPr>
          <w:rFonts w:ascii="Times New Roman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</w:t>
      </w:r>
      <w:bookmarkEnd w:id="10"/>
      <w:bookmarkEnd w:id="11"/>
    </w:p>
    <w:p w:rsidR="00A846C8" w:rsidRPr="00A846C8" w:rsidRDefault="00A846C8" w:rsidP="00A84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устных и письменных опросов, тестирования, а также выполнения </w:t>
      </w:r>
      <w:proofErr w:type="gramStart"/>
      <w:r w:rsidRPr="00A846C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846C8">
        <w:rPr>
          <w:rFonts w:ascii="Times New Roman" w:hAnsi="Times New Roman" w:cs="Times New Roman"/>
          <w:sz w:val="24"/>
          <w:szCs w:val="24"/>
        </w:rPr>
        <w:t xml:space="preserve"> самостоятельных работ. </w:t>
      </w:r>
    </w:p>
    <w:p w:rsidR="00A846C8" w:rsidRPr="00A846C8" w:rsidRDefault="00A846C8" w:rsidP="00A84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:rsidR="00A846C8" w:rsidRPr="00A846C8" w:rsidRDefault="00A846C8" w:rsidP="00A846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846C8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зачета в 3 семестре.</w:t>
      </w:r>
    </w:p>
    <w:p w:rsidR="00A846C8" w:rsidRPr="00A846C8" w:rsidRDefault="00A846C8" w:rsidP="00A846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9"/>
        <w:gridCol w:w="2908"/>
        <w:gridCol w:w="2544"/>
      </w:tblGrid>
      <w:tr w:rsidR="00A846C8" w:rsidRPr="00A846C8" w:rsidTr="00DC03A5">
        <w:tc>
          <w:tcPr>
            <w:tcW w:w="2428" w:type="pct"/>
          </w:tcPr>
          <w:p w:rsidR="00A846C8" w:rsidRPr="00A846C8" w:rsidRDefault="00A846C8" w:rsidP="00DC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  <w:p w:rsidR="00A846C8" w:rsidRPr="00A846C8" w:rsidRDefault="00A846C8" w:rsidP="00DC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9" w:type="pct"/>
          </w:tcPr>
          <w:p w:rsidR="00A846C8" w:rsidRPr="00A846C8" w:rsidRDefault="00A846C8" w:rsidP="00DC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133" w:type="pct"/>
          </w:tcPr>
          <w:p w:rsidR="00A846C8" w:rsidRPr="00A846C8" w:rsidRDefault="00A846C8" w:rsidP="00DC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A846C8" w:rsidRPr="00A846C8" w:rsidTr="00DC03A5">
        <w:tc>
          <w:tcPr>
            <w:tcW w:w="2428" w:type="pct"/>
          </w:tcPr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языком и речью;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 нормы русского литературного языка;</w:t>
            </w:r>
          </w:p>
          <w:p w:rsidR="00A846C8" w:rsidRPr="00A846C8" w:rsidRDefault="00A846C8" w:rsidP="00A846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 нормативные, коммуникативные, этические аспекты устной и письменной речи, культуру речи;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З.4 функции языка как средства формирования и трансляции мысли.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846C8" w:rsidRPr="00A846C8" w:rsidRDefault="00A846C8" w:rsidP="00DC03A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05, ОК 06, ОК 09, ЛР 1, ЛР 3, ЛР 5</w:t>
            </w:r>
          </w:p>
        </w:tc>
        <w:tc>
          <w:tcPr>
            <w:tcW w:w="1439" w:type="pct"/>
          </w:tcPr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ответы оцениваются по пятибалльной системе.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– отлично, грамотно, полно изложен материал;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– хорошо, допускается одна – две  ошибки в изложении материала и речевые ошибки;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– удовлетворительно (в целом тема раскрыта, допущены речевые ошибки);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 неудовлетворительно (обучающийся не может изложить материал).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за тестовые задания оцениваются по количеству выполненных, например, 10 заданий.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– 5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9,8,7 – 4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 – 3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 5 заданий – 2 </w:t>
            </w:r>
          </w:p>
        </w:tc>
        <w:tc>
          <w:tcPr>
            <w:tcW w:w="1133" w:type="pct"/>
          </w:tcPr>
          <w:p w:rsidR="00A846C8" w:rsidRPr="00A846C8" w:rsidRDefault="00A846C8" w:rsidP="00DC03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заданий для самостоятельной работы.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устных ответов в результате устных и письменных опросов, когда  проверяются теоретические и практические знания обучающихся.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выполненных тестов, практических работ.</w:t>
            </w:r>
          </w:p>
          <w:p w:rsidR="00A846C8" w:rsidRPr="00A846C8" w:rsidRDefault="00A846C8" w:rsidP="00DC03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846C8" w:rsidRPr="00A846C8" w:rsidTr="00DC03A5">
        <w:trPr>
          <w:trHeight w:val="896"/>
        </w:trPr>
        <w:tc>
          <w:tcPr>
            <w:tcW w:w="2428" w:type="pct"/>
          </w:tcPr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 строить свою речь в соответствии с языковыми, коммуникативными и этическими нормами;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 анализировать свою речь с точки зрения ее нормативности, уместности, целесообразности;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 устранять ошибки и недочеты в своей устной и письменной речи;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У.4 пользоваться словарями русского языка;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У.5 владеть навыками продуцирования  и переработки текстов различных функциональных стилей;</w:t>
            </w:r>
          </w:p>
          <w:p w:rsidR="00A846C8" w:rsidRPr="00A846C8" w:rsidRDefault="00A846C8" w:rsidP="00A846C8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У.6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основами ораторского искусства.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 05, ОК 06, ОК 09,</w:t>
            </w:r>
            <w:r w:rsidRPr="00A846C8">
              <w:rPr>
                <w:rFonts w:ascii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  <w:t xml:space="preserve"> 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ЛР 1, ЛР 3, ЛР 14</w:t>
            </w:r>
          </w:p>
        </w:tc>
        <w:tc>
          <w:tcPr>
            <w:tcW w:w="1439" w:type="pct"/>
          </w:tcPr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ответы оцениваются по пятибалльной системе.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– отлично, грамотно, полно изложен материал;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– хорошо, допускается одна – две  ошибки в изложении материала и речевые ошибки;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– удовлетворительно (в целом тема раскрыта, допущены речевые ошибки);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 неудовлетворительно (обучающийся не может изложить материал).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за тестовые задания оцениваются по количеству выполненных, например, 10 заданий.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– 5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9,8,7 – 4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 – 3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 5 заданий – 2</w:t>
            </w:r>
          </w:p>
        </w:tc>
        <w:tc>
          <w:tcPr>
            <w:tcW w:w="1133" w:type="pct"/>
          </w:tcPr>
          <w:p w:rsidR="00A846C8" w:rsidRPr="00A846C8" w:rsidRDefault="00A846C8" w:rsidP="00DC03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в рамках текущего контроля результатов выполнения заданий для самостоятельной работы.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устных ответов в результате устных и письменных опросов, когда  проверяются теоретические и практические знания обучающихся.</w:t>
            </w:r>
          </w:p>
          <w:p w:rsidR="00A846C8" w:rsidRPr="00A846C8" w:rsidRDefault="00A846C8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выполненных тестов, практических работ.</w:t>
            </w:r>
          </w:p>
          <w:p w:rsidR="00A846C8" w:rsidRPr="00A846C8" w:rsidRDefault="00A846C8" w:rsidP="00DC03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A846C8" w:rsidRPr="00A846C8" w:rsidRDefault="007A1C06" w:rsidP="00DC03A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6C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</w:t>
            </w:r>
            <w:r w:rsidR="00A846C8" w:rsidRPr="00A846C8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A846C8" w:rsidRPr="00A846C8" w:rsidRDefault="00A846C8" w:rsidP="00A846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846C8" w:rsidRPr="00A846C8" w:rsidRDefault="00A846C8" w:rsidP="00A846C8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846C8" w:rsidRPr="00A846C8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3A4" w:rsidRDefault="00D103A4">
      <w:pPr>
        <w:spacing w:after="0" w:line="240" w:lineRule="auto"/>
      </w:pPr>
      <w:r>
        <w:separator/>
      </w:r>
    </w:p>
  </w:endnote>
  <w:endnote w:type="continuationSeparator" w:id="0">
    <w:p w:rsidR="00D103A4" w:rsidRDefault="00D1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DA9" w:rsidRPr="003A435D" w:rsidRDefault="00A846C8" w:rsidP="0006471B">
    <w:pPr>
      <w:pStyle w:val="a3"/>
      <w:framePr w:wrap="auto" w:vAnchor="text" w:hAnchor="margin" w:xAlign="right" w:y="1"/>
      <w:rPr>
        <w:rStyle w:val="a5"/>
      </w:rPr>
    </w:pPr>
    <w:r w:rsidRPr="003A435D">
      <w:rPr>
        <w:rStyle w:val="a5"/>
      </w:rPr>
      <w:fldChar w:fldCharType="begin"/>
    </w:r>
    <w:r w:rsidRPr="003A435D">
      <w:rPr>
        <w:rStyle w:val="a5"/>
      </w:rPr>
      <w:instrText xml:space="preserve">PAGE  </w:instrText>
    </w:r>
    <w:r w:rsidRPr="003A435D">
      <w:rPr>
        <w:rStyle w:val="a5"/>
      </w:rPr>
      <w:fldChar w:fldCharType="separate"/>
    </w:r>
    <w:r w:rsidR="00BF1DF8">
      <w:rPr>
        <w:rStyle w:val="a5"/>
        <w:noProof/>
      </w:rPr>
      <w:t>12</w:t>
    </w:r>
    <w:r w:rsidRPr="003A435D">
      <w:rPr>
        <w:rStyle w:val="a5"/>
      </w:rPr>
      <w:fldChar w:fldCharType="end"/>
    </w:r>
  </w:p>
  <w:p w:rsidR="00E83DA9" w:rsidRPr="00052143" w:rsidRDefault="00D103A4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3A4" w:rsidRDefault="00D103A4">
      <w:pPr>
        <w:spacing w:after="0" w:line="240" w:lineRule="auto"/>
      </w:pPr>
      <w:r>
        <w:separator/>
      </w:r>
    </w:p>
  </w:footnote>
  <w:footnote w:type="continuationSeparator" w:id="0">
    <w:p w:rsidR="00D103A4" w:rsidRDefault="00D1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">
    <w:nsid w:val="1B8A295B"/>
    <w:multiLevelType w:val="hybridMultilevel"/>
    <w:tmpl w:val="69D69364"/>
    <w:lvl w:ilvl="0" w:tplc="0A9AF9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D87058"/>
    <w:multiLevelType w:val="hybridMultilevel"/>
    <w:tmpl w:val="80B637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C860610"/>
    <w:multiLevelType w:val="hybridMultilevel"/>
    <w:tmpl w:val="7CE83FCA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C3A50"/>
    <w:multiLevelType w:val="hybridMultilevel"/>
    <w:tmpl w:val="77D25718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E863AB4"/>
    <w:multiLevelType w:val="hybridMultilevel"/>
    <w:tmpl w:val="3E4A0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6C8"/>
    <w:rsid w:val="0007504D"/>
    <w:rsid w:val="000943D7"/>
    <w:rsid w:val="000E3A37"/>
    <w:rsid w:val="000F62CE"/>
    <w:rsid w:val="00111ED6"/>
    <w:rsid w:val="001B7B4F"/>
    <w:rsid w:val="001F217E"/>
    <w:rsid w:val="00210071"/>
    <w:rsid w:val="00213A2E"/>
    <w:rsid w:val="002F64AD"/>
    <w:rsid w:val="00414255"/>
    <w:rsid w:val="00480629"/>
    <w:rsid w:val="0048748E"/>
    <w:rsid w:val="00492488"/>
    <w:rsid w:val="005760B7"/>
    <w:rsid w:val="005E3F84"/>
    <w:rsid w:val="00771409"/>
    <w:rsid w:val="007A1C06"/>
    <w:rsid w:val="00836A93"/>
    <w:rsid w:val="00887CF6"/>
    <w:rsid w:val="008C63DC"/>
    <w:rsid w:val="00957520"/>
    <w:rsid w:val="00976598"/>
    <w:rsid w:val="009F2ECB"/>
    <w:rsid w:val="00A23F7D"/>
    <w:rsid w:val="00A35E63"/>
    <w:rsid w:val="00A846C8"/>
    <w:rsid w:val="00AB6D83"/>
    <w:rsid w:val="00AD29E6"/>
    <w:rsid w:val="00BD4D45"/>
    <w:rsid w:val="00BF1DF8"/>
    <w:rsid w:val="00C61775"/>
    <w:rsid w:val="00D103A4"/>
    <w:rsid w:val="00DF06EE"/>
    <w:rsid w:val="00DF11F4"/>
    <w:rsid w:val="00E025E9"/>
    <w:rsid w:val="00F73471"/>
    <w:rsid w:val="00FB3264"/>
    <w:rsid w:val="00FF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84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846C8"/>
  </w:style>
  <w:style w:type="character" w:styleId="a5">
    <w:name w:val="page number"/>
    <w:basedOn w:val="a0"/>
    <w:uiPriority w:val="99"/>
    <w:rsid w:val="00A846C8"/>
  </w:style>
  <w:style w:type="paragraph" w:styleId="a6">
    <w:name w:val="Balloon Text"/>
    <w:basedOn w:val="a"/>
    <w:link w:val="a7"/>
    <w:uiPriority w:val="99"/>
    <w:semiHidden/>
    <w:unhideWhenUsed/>
    <w:rsid w:val="00A84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46C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rsid w:val="00A846C8"/>
    <w:rPr>
      <w:rFonts w:cs="Times New Roman"/>
      <w:color w:val="0000FF"/>
      <w:u w:val="single"/>
    </w:rPr>
  </w:style>
  <w:style w:type="paragraph" w:styleId="a9">
    <w:name w:val="List Paragraph"/>
    <w:basedOn w:val="a"/>
    <w:link w:val="aa"/>
    <w:uiPriority w:val="34"/>
    <w:qFormat/>
    <w:rsid w:val="00A846C8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aa">
    <w:name w:val="Абзац списка Знак"/>
    <w:link w:val="a9"/>
    <w:uiPriority w:val="34"/>
    <w:qFormat/>
    <w:locked/>
    <w:rsid w:val="00A846C8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84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846C8"/>
  </w:style>
  <w:style w:type="character" w:styleId="a5">
    <w:name w:val="page number"/>
    <w:basedOn w:val="a0"/>
    <w:uiPriority w:val="99"/>
    <w:rsid w:val="00A846C8"/>
  </w:style>
  <w:style w:type="paragraph" w:styleId="a6">
    <w:name w:val="Balloon Text"/>
    <w:basedOn w:val="a"/>
    <w:link w:val="a7"/>
    <w:uiPriority w:val="99"/>
    <w:semiHidden/>
    <w:unhideWhenUsed/>
    <w:rsid w:val="00A84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46C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rsid w:val="00A846C8"/>
    <w:rPr>
      <w:rFonts w:cs="Times New Roman"/>
      <w:color w:val="0000FF"/>
      <w:u w:val="single"/>
    </w:rPr>
  </w:style>
  <w:style w:type="paragraph" w:styleId="a9">
    <w:name w:val="List Paragraph"/>
    <w:basedOn w:val="a"/>
    <w:link w:val="aa"/>
    <w:uiPriority w:val="34"/>
    <w:qFormat/>
    <w:rsid w:val="00A846C8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aa">
    <w:name w:val="Абзац списка Знак"/>
    <w:link w:val="a9"/>
    <w:uiPriority w:val="34"/>
    <w:qFormat/>
    <w:locked/>
    <w:rsid w:val="00A846C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2982</Words>
  <Characters>17002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HP</cp:lastModifiedBy>
  <cp:revision>12</cp:revision>
  <cp:lastPrinted>2023-06-19T17:41:00Z</cp:lastPrinted>
  <dcterms:created xsi:type="dcterms:W3CDTF">2023-06-19T19:00:00Z</dcterms:created>
  <dcterms:modified xsi:type="dcterms:W3CDTF">2024-09-06T14:45:00Z</dcterms:modified>
</cp:coreProperties>
</file>